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Default="002478D3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816E73"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  <w:r w:rsidR="00DC6D55" w:rsidRPr="004844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748BD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D748BD"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 5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816E73">
        <w:rPr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2C4060" w:rsidRPr="00D748BD">
        <w:rPr>
          <w:color w:val="000000" w:themeColor="text1"/>
          <w:sz w:val="28"/>
          <w:szCs w:val="28"/>
        </w:rPr>
        <w:t xml:space="preserve"> отдела </w:t>
      </w:r>
      <w:r w:rsidR="00D748BD">
        <w:rPr>
          <w:color w:val="000000" w:themeColor="text1"/>
          <w:sz w:val="28"/>
          <w:szCs w:val="28"/>
        </w:rPr>
        <w:t>камеральных проверок № 5</w:t>
      </w:r>
      <w:r w:rsidR="00A80195" w:rsidRPr="00A80195">
        <w:rPr>
          <w:color w:val="FF0000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>
        <w:rPr>
          <w:color w:val="000000" w:themeColor="text1"/>
          <w:sz w:val="28"/>
          <w:szCs w:val="28"/>
        </w:rPr>
        <w:t xml:space="preserve"> </w:t>
      </w:r>
      <w:bookmarkStart w:id="1" w:name="_GoBack"/>
      <w:bookmarkEnd w:id="1"/>
      <w:r w:rsidR="00C31317" w:rsidRPr="00E6301D">
        <w:rPr>
          <w:sz w:val="28"/>
          <w:szCs w:val="28"/>
        </w:rPr>
        <w:t xml:space="preserve">(далее - </w:t>
      </w:r>
      <w:r w:rsidR="00816E73">
        <w:rPr>
          <w:sz w:val="28"/>
          <w:szCs w:val="28"/>
        </w:rPr>
        <w:t>старший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2478D3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</w:t>
      </w:r>
      <w:r w:rsidR="00816E73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2478D3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-0</w:t>
      </w:r>
      <w:r w:rsidR="00816E73">
        <w:rPr>
          <w:rFonts w:ascii="Times New Roman" w:hAnsi="Times New Roman" w:cs="Times New Roman"/>
          <w:sz w:val="28"/>
          <w:szCs w:val="28"/>
        </w:rPr>
        <w:t>95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816E7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D748BD" w:rsidRPr="00D748BD" w:rsidRDefault="001A1E1D" w:rsidP="00D748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C31317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; а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имущественных налогов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816E73">
        <w:rPr>
          <w:sz w:val="28"/>
          <w:szCs w:val="28"/>
        </w:rPr>
        <w:t>старшего государственного налогового инспектора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16E7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816E73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816E73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образования по специальности, направлению подготовки: "Государственное и муниципальное управление", "Государственный аудит", "Экономика", "Финансы и кредит",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675C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22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8BD" w:rsidRPr="00290EF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2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вторая) от 05 августа 2000 г. N 117-ФЗ) (</w:t>
      </w:r>
      <w:hyperlink r:id="rId2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28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30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31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32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Налог на имущество физических лиц);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3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D748BD" w:rsidRPr="00290EF2" w:rsidRDefault="00D748BD" w:rsidP="00290EF2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290EF2">
        <w:rPr>
          <w:rFonts w:ascii="Times New Roman" w:hAnsi="Times New Roman" w:cs="Times New Roman"/>
          <w:sz w:val="28"/>
          <w:szCs w:val="28"/>
        </w:rPr>
        <w:t>.</w:t>
      </w:r>
    </w:p>
    <w:p w:rsidR="00321264" w:rsidRPr="00E6301D" w:rsidRDefault="00816E73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</w:t>
      </w:r>
      <w:r w:rsidR="00321264" w:rsidRPr="00E6301D">
        <w:rPr>
          <w:rFonts w:ascii="Times New Roman" w:hAnsi="Times New Roman" w:cs="Times New Roman"/>
          <w:sz w:val="28"/>
          <w:szCs w:val="28"/>
        </w:rPr>
        <w:lastRenderedPageBreak/>
        <w:t>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90EF2" w:rsidRPr="00290EF2" w:rsidRDefault="00290EF2" w:rsidP="00290EF2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0EF2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F2755" w:rsidRPr="0048448B" w:rsidRDefault="005F27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расчет налога на доходы физических лиц;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lastRenderedPageBreak/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630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16E7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268D2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3E60CF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F2755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 5,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обеспечивать на закрепленном участке полный и своевременный учет налогоплательщиков, проводить постоянную работу по выявлению физических лиц, имеющих в собственности имущество, с целью привлечения их к налогообложению.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осуществлять исчисление имущественных налогов физическим лицам, а также подготовку налоговых уведомлений и формирование платежных документов на уплату налогов;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 взаимодействовать и проводить работу по координации между налоговыми органами и территориальными государственными органами (</w:t>
      </w:r>
      <w:proofErr w:type="spellStart"/>
      <w:r w:rsidRPr="005F2755">
        <w:rPr>
          <w:sz w:val="28"/>
          <w:szCs w:val="28"/>
        </w:rPr>
        <w:t>Росреестр</w:t>
      </w:r>
      <w:proofErr w:type="spellEnd"/>
      <w:r w:rsidRPr="005F2755">
        <w:rPr>
          <w:sz w:val="28"/>
          <w:szCs w:val="28"/>
        </w:rPr>
        <w:t>, ГИБДД, и т.д.), вовлеченными в систему налогового администрирования;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качественно вести информационные ресурсы. </w:t>
      </w:r>
    </w:p>
    <w:p w:rsidR="005F2755" w:rsidRPr="005F275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54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вести делопроизводство отдела в установленном порядке;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left" w:pos="0"/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5F2755">
        <w:rPr>
          <w:sz w:val="28"/>
          <w:szCs w:val="28"/>
          <w:lang w:val="en-US"/>
        </w:rPr>
        <w:t>c</w:t>
      </w:r>
      <w:r w:rsidRPr="005F2755">
        <w:rPr>
          <w:sz w:val="28"/>
          <w:szCs w:val="28"/>
        </w:rPr>
        <w:t xml:space="preserve"> Федеральным законом от 27.07.2004 г. № 79-ФЗ.</w:t>
      </w:r>
    </w:p>
    <w:p w:rsidR="00905AFC" w:rsidRDefault="001C1F3C" w:rsidP="003E60CF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A1E1D"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816E73">
        <w:rPr>
          <w:sz w:val="28"/>
          <w:szCs w:val="28"/>
        </w:rPr>
        <w:t>старший государственный налоговый инспектор</w:t>
      </w:r>
      <w:r w:rsidR="0072492A" w:rsidRPr="0048448B"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имеет право: 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в обсуждении текущих и перспективных планов работы;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816E73">
        <w:rPr>
          <w:sz w:val="28"/>
          <w:szCs w:val="28"/>
        </w:rPr>
        <w:t>Старший государственный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0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650E20">
        <w:rPr>
          <w:color w:val="000000" w:themeColor="text1"/>
          <w:sz w:val="28"/>
          <w:szCs w:val="28"/>
        </w:rPr>
        <w:t>отделе</w:t>
      </w:r>
      <w:r w:rsidR="003E60CF" w:rsidRPr="00650E20">
        <w:rPr>
          <w:color w:val="000000" w:themeColor="text1"/>
          <w:sz w:val="28"/>
          <w:szCs w:val="28"/>
        </w:rPr>
        <w:t xml:space="preserve"> </w:t>
      </w:r>
      <w:r w:rsidR="00650E20" w:rsidRPr="00650E20">
        <w:rPr>
          <w:color w:val="000000" w:themeColor="text1"/>
          <w:sz w:val="28"/>
          <w:szCs w:val="28"/>
        </w:rPr>
        <w:t xml:space="preserve"> камеральных проверок № 5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650E20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816E73">
        <w:rPr>
          <w:sz w:val="28"/>
          <w:szCs w:val="28"/>
        </w:rPr>
        <w:t>старший государственный налоговый инспектор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</w:t>
      </w:r>
      <w:r w:rsidRPr="00650E20">
        <w:rPr>
          <w:sz w:val="28"/>
          <w:szCs w:val="28"/>
        </w:rPr>
        <w:t xml:space="preserve">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lastRenderedPageBreak/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22FA7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22FA7" w:rsidRPr="00650E20">
        <w:rPr>
          <w:rFonts w:ascii="Times New Roman" w:hAnsi="Times New Roman" w:cs="Times New Roman"/>
          <w:sz w:val="28"/>
          <w:szCs w:val="28"/>
        </w:rPr>
        <w:t xml:space="preserve"> </w:t>
      </w:r>
      <w:r w:rsidRPr="00650E2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650E20" w:rsidRDefault="00650E2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E60CF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вносить предложения по совершенствованию налогового законодательства по вопросам налогообложения физических лиц.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50E20" w:rsidRPr="00650E20" w:rsidRDefault="00522FA7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 xml:space="preserve">- </w:t>
      </w:r>
      <w:r w:rsidR="00650E20" w:rsidRPr="00650E20">
        <w:rPr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650E20" w:rsidRPr="00650E20" w:rsidRDefault="00650E20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иных актов по поручению непосредственного руководителя.</w:t>
      </w:r>
    </w:p>
    <w:p w:rsidR="00650E20" w:rsidRDefault="00650E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16E7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16E7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</w:t>
      </w:r>
      <w:r w:rsidRPr="003E60C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22FA7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государственные услуги. П</w:t>
      </w:r>
      <w:r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еречень оказываемых государственных услуг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о состоянии расче</w:t>
      </w:r>
      <w:r>
        <w:rPr>
          <w:color w:val="000000" w:themeColor="text1"/>
          <w:sz w:val="28"/>
          <w:szCs w:val="28"/>
        </w:rPr>
        <w:t>тов по налогам, пеням и штрафам.</w:t>
      </w:r>
    </w:p>
    <w:p w:rsidR="00267815" w:rsidRPr="00650E20" w:rsidRDefault="002678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816E7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F47607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213E03" w:rsidRPr="001A1E1D" w:rsidRDefault="00213E03"/>
    <w:sectPr w:rsidR="00213E03" w:rsidRPr="001A1E1D" w:rsidSect="00CA434C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918"/>
        </w:tabs>
        <w:ind w:left="9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38"/>
        </w:tabs>
        <w:ind w:left="16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58"/>
        </w:tabs>
        <w:ind w:left="23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78"/>
        </w:tabs>
        <w:ind w:left="30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98"/>
        </w:tabs>
        <w:ind w:left="37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18"/>
        </w:tabs>
        <w:ind w:left="45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38"/>
        </w:tabs>
        <w:ind w:left="52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58"/>
        </w:tabs>
        <w:ind w:left="5958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1E39"/>
    <w:rsid w:val="00164CDF"/>
    <w:rsid w:val="001753DA"/>
    <w:rsid w:val="001A1E1D"/>
    <w:rsid w:val="001A7D24"/>
    <w:rsid w:val="001B1B20"/>
    <w:rsid w:val="001C1F3C"/>
    <w:rsid w:val="002075C6"/>
    <w:rsid w:val="00213E03"/>
    <w:rsid w:val="002478D3"/>
    <w:rsid w:val="00267815"/>
    <w:rsid w:val="00277007"/>
    <w:rsid w:val="00290EF2"/>
    <w:rsid w:val="002C4060"/>
    <w:rsid w:val="003011DA"/>
    <w:rsid w:val="00321264"/>
    <w:rsid w:val="00333653"/>
    <w:rsid w:val="003E60CF"/>
    <w:rsid w:val="003F4976"/>
    <w:rsid w:val="0048448B"/>
    <w:rsid w:val="004E05CF"/>
    <w:rsid w:val="00522FA7"/>
    <w:rsid w:val="00586BB2"/>
    <w:rsid w:val="005E52E9"/>
    <w:rsid w:val="005F2755"/>
    <w:rsid w:val="00650E20"/>
    <w:rsid w:val="00670CCC"/>
    <w:rsid w:val="00673DBA"/>
    <w:rsid w:val="00675C07"/>
    <w:rsid w:val="00686502"/>
    <w:rsid w:val="006C5DA3"/>
    <w:rsid w:val="006C7E45"/>
    <w:rsid w:val="006D4397"/>
    <w:rsid w:val="006D59C8"/>
    <w:rsid w:val="006E3EFF"/>
    <w:rsid w:val="006F7CDF"/>
    <w:rsid w:val="00700CA2"/>
    <w:rsid w:val="0072492A"/>
    <w:rsid w:val="00773F2F"/>
    <w:rsid w:val="00800881"/>
    <w:rsid w:val="00816E73"/>
    <w:rsid w:val="00817826"/>
    <w:rsid w:val="0083315C"/>
    <w:rsid w:val="008628F6"/>
    <w:rsid w:val="008D6334"/>
    <w:rsid w:val="008E5970"/>
    <w:rsid w:val="00905AFC"/>
    <w:rsid w:val="009C2D8A"/>
    <w:rsid w:val="009C5B53"/>
    <w:rsid w:val="00A00189"/>
    <w:rsid w:val="00A268D2"/>
    <w:rsid w:val="00A80195"/>
    <w:rsid w:val="00AD0A8F"/>
    <w:rsid w:val="00B04E33"/>
    <w:rsid w:val="00B12606"/>
    <w:rsid w:val="00B62A9C"/>
    <w:rsid w:val="00B646EC"/>
    <w:rsid w:val="00BA5890"/>
    <w:rsid w:val="00C25D9F"/>
    <w:rsid w:val="00C31317"/>
    <w:rsid w:val="00C35E82"/>
    <w:rsid w:val="00C806E0"/>
    <w:rsid w:val="00CA434C"/>
    <w:rsid w:val="00D748BD"/>
    <w:rsid w:val="00DC6D55"/>
    <w:rsid w:val="00DE436E"/>
    <w:rsid w:val="00DE7AE5"/>
    <w:rsid w:val="00E13C90"/>
    <w:rsid w:val="00E6235F"/>
    <w:rsid w:val="00E6301D"/>
    <w:rsid w:val="00EE38F5"/>
    <w:rsid w:val="00F47607"/>
    <w:rsid w:val="00FD1C74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A82F2293B9AE20BA0F67781493599A929C12BB039MF63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consultantplus://offline/ref=BDE78487D901BAEE6906B08873AF6F9DD3A6DD33833F16493C387FAEFACA46C301231D79A0AA5664y5x3J" TargetMode="External"/><Relationship Id="rId50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consultantplus://offline/ref=BDE78487D901BAEE6906B08873AF6F9DD3A6DD33833F16493C387FAEFACA46C301231D79A0AA5666y5x2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51A83F7293B9AE20BA0F67781493599A929C22FMB60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84E801F80F1293B9AE20BA0F6M767I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4851A83F7293B9AE20BA0F67781493599A929C8M26C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84E811683F3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4851A83F7293B9AE20BA0F67781493599A929C128BC3EMF63I" TargetMode="External"/><Relationship Id="rId30" Type="http://schemas.openxmlformats.org/officeDocument/2006/relationships/hyperlink" Target="consultantplus://offline/ref=2AD7CDD5C321FD79295521448098ABDB0B44851A83F7293B9AE20BA0F67781493599A929C128B4M369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AFA48-FC71-4049-AF41-C75B1B11E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4200</Words>
  <Characters>23941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4</cp:revision>
  <cp:lastPrinted>2017-10-23T09:51:00Z</cp:lastPrinted>
  <dcterms:created xsi:type="dcterms:W3CDTF">2018-10-01T09:19:00Z</dcterms:created>
  <dcterms:modified xsi:type="dcterms:W3CDTF">2018-10-01T10:04:00Z</dcterms:modified>
</cp:coreProperties>
</file>